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Hace tiempo</w:t>
      </w:r>
      <w:commentRangeStart w:id="0"/>
      <w:r>
        <w:t xml:space="preserve"> </w:t>
      </w:r>
      <w:commentRangeEnd w:id="0"/>
      <w:r>
        <w:commentReference w:id="0"/>
      </w:r>
      <w:r>
        <w:t>fue como en abril de 1926</w:t>
      </w:r>
      <w:commentRangeStart w:id="1"/>
      <w:r>
        <w:t xml:space="preserve"> </w:t>
      </w:r>
      <w:commentRangeEnd w:id="1"/>
      <w:r>
        <w:commentReference w:id="1"/>
      </w:r>
      <w:r>
        <w:t xml:space="preserve">que ante la necesidad que </w:t>
      </w:r>
      <w:commentRangeStart w:id="23"/>
      <w:r>
        <w:t>sentíase</w:t>
      </w:r>
      <w:commentRangeEnd w:id="23"/>
      <w:r>
        <w:commentReference w:id="23"/>
      </w:r>
      <w:r>
        <w:t xml:space="preserve"> de crear un tipo nacional</w:t>
      </w:r>
      <w:commentRangeStart w:id="2"/>
      <w:r>
        <w:t xml:space="preserve"> </w:t>
      </w:r>
      <w:commentRangeEnd w:id="2"/>
      <w:r>
        <w:commentReference w:id="2"/>
      </w:r>
      <w:r>
        <w:t>pobre oportunista</w:t>
      </w:r>
      <w:commentRangeStart w:id="3"/>
      <w:r>
        <w:t xml:space="preserve"> </w:t>
      </w:r>
      <w:commentRangeEnd w:id="3"/>
      <w:r>
        <w:commentReference w:id="3"/>
      </w:r>
      <w:r>
        <w:t>decidí escribir</w:t>
      </w:r>
      <w:commentRangeStart w:id="4"/>
      <w:r>
        <w:t xml:space="preserve"> </w:t>
      </w:r>
      <w:commentRangeEnd w:id="4"/>
      <w:r>
        <w:commentReference w:id="4"/>
      </w:r>
      <w:r>
        <w:t>una serie de artículos</w:t>
      </w:r>
      <w:commentRangeStart w:id="5"/>
      <w:r>
        <w:t xml:space="preserve"> </w:t>
      </w:r>
      <w:commentRangeStart w:id="6"/>
      <w:commentRangeEnd w:id="5"/>
      <w:r>
        <w:commentReference w:id="5"/>
      </w:r>
      <w:r>
        <w:t>A</w:t>
      </w:r>
      <w:commentRangeEnd w:id="6"/>
      <w:r>
        <w:commentReference w:id="6"/>
      </w:r>
      <w:r>
        <w:t xml:space="preserve">lgunas de </w:t>
      </w:r>
      <w:commentRangeStart w:id="7"/>
      <w:r>
        <w:t>de</w:t>
      </w:r>
      <w:commentRangeEnd w:id="7"/>
      <w:r>
        <w:commentReference w:id="7"/>
      </w:r>
      <w:r>
        <w:t xml:space="preserve"> las más maravillosas aventuras y salientes detalles de la vida de Tiruliro.</w:t>
      </w:r>
    </w:p>
    <w:p>
      <w:r>
        <w:t>Juan Chapín</w:t>
      </w:r>
      <w:commentRangeStart w:id="8"/>
      <w:r>
        <w:t xml:space="preserve"> </w:t>
      </w:r>
      <w:commentRangeEnd w:id="8"/>
      <w:r>
        <w:commentReference w:id="8"/>
      </w:r>
      <w:r>
        <w:t>completamente desacreditado hasta por los diarios locales</w:t>
      </w:r>
      <w:commentRangeStart w:id="9"/>
      <w:r>
        <w:t xml:space="preserve"> </w:t>
      </w:r>
      <w:commentRangeEnd w:id="9"/>
      <w:r>
        <w:commentReference w:id="9"/>
      </w:r>
      <w:r>
        <w:t>no encarnaba ya</w:t>
      </w:r>
      <w:commentRangeStart w:id="10"/>
      <w:r>
        <w:t xml:space="preserve"> </w:t>
      </w:r>
      <w:commentRangeEnd w:id="10"/>
      <w:r>
        <w:commentReference w:id="10"/>
      </w:r>
      <w:r>
        <w:t>ni con mucho la</w:t>
      </w:r>
      <w:commentRangeStart w:id="11"/>
      <w:r>
        <w:t>s</w:t>
      </w:r>
      <w:commentRangeEnd w:id="11"/>
      <w:r>
        <w:commentReference w:id="11"/>
      </w:r>
      <w:r>
        <w:t xml:space="preserve"> representación del noble pueblo nuestro</w:t>
      </w:r>
      <w:commentRangeStart w:id="12"/>
      <w:r>
        <w:t>s</w:t>
      </w:r>
      <w:commentRangeStart w:id="13"/>
      <w:commentRangeEnd w:id="12"/>
      <w:r>
        <w:commentReference w:id="12"/>
      </w:r>
      <w:r>
        <w:t xml:space="preserve"> </w:t>
      </w:r>
      <w:commentRangeEnd w:id="13"/>
      <w:r>
        <w:commentReference w:id="13"/>
      </w:r>
      <w:r>
        <w:t>resultando demasiado civilizado y no a la altura</w:t>
      </w:r>
      <w:commentRangeStart w:id="14"/>
      <w:r>
        <w:t xml:space="preserve">, </w:t>
      </w:r>
      <w:commentRangeEnd w:id="14"/>
      <w:r>
        <w:commentReference w:id="14"/>
      </w:r>
      <w:r>
        <w:t xml:space="preserve">como el legendario personaje que </w:t>
      </w:r>
      <w:commentRangeStart w:id="15"/>
      <w:r>
        <w:t xml:space="preserve">que </w:t>
      </w:r>
      <w:commentRangeEnd w:id="15"/>
      <w:r>
        <w:commentReference w:id="15"/>
      </w:r>
      <w:r>
        <w:t>me ocupaba. Estos, mis ensay</w:t>
      </w:r>
      <w:commentRangeStart w:id="16"/>
      <w:r>
        <w:t>o</w:t>
      </w:r>
      <w:commentRangeStart w:id="17"/>
      <w:commentRangeEnd w:id="16"/>
      <w:r>
        <w:commentReference w:id="16"/>
      </w:r>
      <w:r>
        <w:t xml:space="preserve"> </w:t>
      </w:r>
      <w:commentRangeEnd w:id="17"/>
      <w:r>
        <w:commentReference w:id="17"/>
      </w:r>
      <w:r>
        <w:t>como todas mis obras</w:t>
      </w:r>
      <w:commentRangeStart w:id="18"/>
      <w:r>
        <w:t xml:space="preserve"> </w:t>
      </w:r>
      <w:commentRangeEnd w:id="18"/>
      <w:r>
        <w:commentReference w:id="18"/>
      </w:r>
      <w:r>
        <w:t xml:space="preserve">fueron </w:t>
      </w:r>
      <w:commentRangeStart w:id="19"/>
      <w:r>
        <w:t>incompletos</w:t>
      </w:r>
      <w:commentRangeEnd w:id="19"/>
      <w:r>
        <w:commentReference w:id="19"/>
      </w:r>
      <w:r>
        <w:t xml:space="preserve"> </w:t>
      </w:r>
      <w:commentRangeStart w:id="20"/>
      <w:r>
        <w:t>y</w:t>
      </w:r>
      <w:commentRangeEnd w:id="20"/>
      <w:r>
        <w:commentReference w:id="20"/>
      </w:r>
      <w:r>
        <w:t xml:space="preserve"> y no condujeron a ningún fin </w:t>
      </w:r>
      <w:commentRangeStart w:id="21"/>
      <w:r>
        <w:t>prácticos</w:t>
      </w:r>
      <w:commentRangeStart w:id="22"/>
      <w:commentRangeEnd w:id="21"/>
      <w:r>
        <w:commentReference w:id="21"/>
      </w:r>
      <w:r>
        <w:t xml:space="preserve"> </w:t>
      </w:r>
      <w:commentRangeEnd w:id="22"/>
      <w:r>
        <w:commentReference w:id="22"/>
      </w:r>
      <w:r>
        <w:t>lo que digo sin ninguna modestia.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2" w:w="12242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comment w:id="0" w:author="Luis Sobalvarro" w:date="2025-10-23T09:44:20Z" w:initials="LS">
    <w:p w14:paraId="272F5B2E">
      <w:pPr>
        <w:pStyle w:val="para4"/>
      </w:pPr>
      <w:r>
        <w:t>,</w:t>
      </w:r>
    </w:p>
  </w:comment>
  <w:comment w:id="1" w:author="Luis Sobalvarro" w:date="2025-10-23T09:44:28Z" w:initials="LS">
    <w:p w14:paraId="272F5B2F">
      <w:pPr>
        <w:pStyle w:val="para4"/>
      </w:pPr>
      <w:r>
        <w:t>,</w:t>
      </w:r>
    </w:p>
  </w:comment>
  <w:comment w:id="2" w:author="Luis Sobalvarro" w:date="2025-10-23T09:44:32Z" w:initials="LS">
    <w:p w14:paraId="272F5B30">
      <w:pPr>
        <w:pStyle w:val="para4"/>
      </w:pPr>
      <w:r>
        <w:t>,</w:t>
      </w:r>
    </w:p>
  </w:comment>
  <w:comment w:id="3" w:author="Luis Sobalvarro" w:date="2025-10-23T09:44:39Z" w:initials="LS">
    <w:p w14:paraId="272F5B31">
      <w:pPr>
        <w:pStyle w:val="para4"/>
      </w:pPr>
      <w:r>
        <w:t>,</w:t>
      </w:r>
    </w:p>
  </w:comment>
  <w:comment w:id="4" w:author="Luis Sobalvarro" w:date="2025-10-23T09:44:47Z" w:initials="LS">
    <w:p w14:paraId="272F5B32">
      <w:pPr>
        <w:pStyle w:val="para4"/>
      </w:pPr>
      <w:r>
        <w:t>en</w:t>
      </w:r>
    </w:p>
  </w:comment>
  <w:comment w:id="5" w:author="Luis Sobalvarro" w:date="2025-10-23T09:44:56Z" w:initials="LS">
    <w:p w14:paraId="272F5B33">
      <w:pPr>
        <w:pStyle w:val="para4"/>
      </w:pPr>
      <w:r>
        <w:t>,</w:t>
      </w:r>
    </w:p>
  </w:comment>
  <w:comment w:id="6" w:author="Luis Sobalvarro" w:date="2025-10-23T09:44:58Z" w:initials="LS">
    <w:p w14:paraId="272F5B34">
      <w:pPr>
        <w:pStyle w:val="para4"/>
      </w:pPr>
      <w:r>
        <w:t>a</w:t>
      </w:r>
    </w:p>
  </w:comment>
  <w:comment w:id="7" w:author="Luis Sobalvarro" w:date="2025-10-23T09:45:04Z" w:initials="LS">
    <w:p w14:paraId="272F5B35">
      <w:pPr>
        <w:pStyle w:val="para4"/>
      </w:pPr>
      <w:r>
        <w:t>duplicate, remove</w:t>
      </w:r>
    </w:p>
  </w:comment>
  <w:comment w:id="8" w:author="Luis Sobalvarro" w:date="2025-10-23T09:45:20Z" w:initials="LS">
    <w:p w14:paraId="272F5B36">
      <w:pPr>
        <w:pStyle w:val="para4"/>
      </w:pPr>
      <w:r>
        <w:t>,</w:t>
      </w:r>
    </w:p>
  </w:comment>
  <w:comment w:id="9" w:author="Luis Sobalvarro" w:date="2025-10-23T09:45:27Z" w:initials="LS">
    <w:p w14:paraId="272F5B37">
      <w:pPr>
        <w:pStyle w:val="para4"/>
      </w:pPr>
      <w:r>
        <w:t>,</w:t>
      </w:r>
    </w:p>
  </w:comment>
  <w:comment w:id="10" w:author="Luis Sobalvarro" w:date="2025-10-23T09:45:34Z" w:initials="LS">
    <w:p w14:paraId="272F5B38">
      <w:pPr>
        <w:pStyle w:val="para4"/>
      </w:pPr>
      <w:r>
        <w:t>,</w:t>
      </w:r>
    </w:p>
  </w:comment>
  <w:comment w:id="11" w:author="Luis Sobalvarro" w:date="2025-10-23T09:45:40Z" w:initials="LS">
    <w:p w14:paraId="272F5B39">
      <w:pPr>
        <w:pStyle w:val="para4"/>
      </w:pPr>
      <w:r>
        <w:t>remove</w:t>
      </w:r>
    </w:p>
  </w:comment>
  <w:comment w:id="12" w:author="Luis Sobalvarro" w:date="2025-10-23T09:46:03Z" w:initials="LS">
    <w:p w14:paraId="272F5B3A">
      <w:pPr>
        <w:pStyle w:val="para4"/>
      </w:pPr>
      <w:r>
        <w:t>remove</w:t>
      </w:r>
    </w:p>
  </w:comment>
  <w:comment w:id="13" w:author="Luis Sobalvarro" w:date="2025-10-23T09:46:14Z" w:initials="LS">
    <w:p w14:paraId="272F5B3B">
      <w:pPr>
        <w:pStyle w:val="para4"/>
      </w:pPr>
      <w:r>
        <w:t>,</w:t>
      </w:r>
    </w:p>
  </w:comment>
  <w:comment w:id="14" w:author="Luis Sobalvarro" w:date="2025-10-23T09:46:26Z" w:initials="LS">
    <w:p w14:paraId="272F5B3C">
      <w:pPr>
        <w:pStyle w:val="para4"/>
      </w:pPr>
      <w:r>
        <w:t>remove</w:t>
      </w:r>
    </w:p>
  </w:comment>
  <w:comment w:id="15" w:author="Luis Sobalvarro" w:date="2025-10-23T09:46:36Z" w:initials="LS">
    <w:p w14:paraId="272F5B3D">
      <w:pPr>
        <w:pStyle w:val="para4"/>
      </w:pPr>
      <w:r>
        <w:t>duplicate, remove</w:t>
      </w:r>
    </w:p>
  </w:comment>
  <w:comment w:id="16" w:author="Luis Sobalvarro" w:date="2025-10-23T09:46:57Z" w:initials="LS">
    <w:p w14:paraId="272F5B3E">
      <w:pPr>
        <w:pStyle w:val="para4"/>
      </w:pPr>
      <w:r>
        <w:t>should be plural: ensayos</w:t>
      </w:r>
    </w:p>
  </w:comment>
  <w:comment w:id="17" w:author="Luis Sobalvarro" w:date="2025-10-23T09:47:12Z" w:initials="LS">
    <w:p w14:paraId="272F5B3F">
      <w:pPr>
        <w:pStyle w:val="para4"/>
      </w:pPr>
      <w:r>
        <w:t>,</w:t>
      </w:r>
    </w:p>
  </w:comment>
  <w:comment w:id="18" w:author="Luis Sobalvarro" w:date="2025-10-23T09:47:19Z" w:initials="LS">
    <w:p w14:paraId="272F5B40">
      <w:pPr>
        <w:pStyle w:val="para4"/>
      </w:pPr>
      <w:r>
        <w:t>,</w:t>
      </w:r>
    </w:p>
  </w:comment>
  <w:comment w:id="19" w:author="Luis Sobalvarro" w:date="2025-10-23T09:47:29Z" w:initials="LS">
    <w:p w14:paraId="272F5B41">
      <w:pPr>
        <w:pStyle w:val="para4"/>
      </w:pPr>
      <w:r>
        <w:t>should be «incompletas»</w:t>
      </w:r>
    </w:p>
  </w:comment>
  <w:comment w:id="20" w:author="Luis Sobalvarro" w:date="2025-10-23T09:47:49Z" w:initials="LS">
    <w:p w14:paraId="272F5B42">
      <w:pPr>
        <w:pStyle w:val="para4"/>
      </w:pPr>
      <w:r>
        <w:t>remove</w:t>
      </w:r>
    </w:p>
  </w:comment>
  <w:comment w:id="21" w:author="Luis Sobalvarro" w:date="2025-10-23T09:48:01Z" w:initials="LS">
    <w:p w14:paraId="272F5B43">
      <w:pPr>
        <w:pStyle w:val="para4"/>
      </w:pPr>
      <w:r>
        <w:t>singular. Remove s</w:t>
      </w:r>
    </w:p>
  </w:comment>
  <w:comment w:id="22" w:author="Luis Sobalvarro" w:date="2025-10-23T09:48:15Z" w:initials="LS">
    <w:p w14:paraId="272F5B44">
      <w:pPr>
        <w:pStyle w:val="para4"/>
      </w:pPr>
      <w:r>
        <w:t>,</w:t>
      </w:r>
    </w:p>
  </w:comment>
  <w:comment w:id="23" w:author="Luis Sobalvarro" w:date="2025-10-23T09:48:22Z" w:initials="LS">
    <w:p w14:paraId="272F5B45">
      <w:pPr>
        <w:pStyle w:val="para4"/>
      </w:pPr>
      <w:r>
        <w:t>This is an archaism, so is ok if is marked as wrong.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15:commentEx w15:paraId="272F5B2E" w15:done="0"/>
  <w15:commentEx w15:paraId="272F5B2F" w15:done="0"/>
  <w15:commentEx w15:paraId="272F5B30" w15:done="0"/>
  <w15:commentEx w15:paraId="272F5B31" w15:done="0"/>
  <w15:commentEx w15:paraId="272F5B32" w15:done="0"/>
  <w15:commentEx w15:paraId="272F5B33" w15:done="0"/>
  <w15:commentEx w15:paraId="272F5B34" w15:done="0"/>
  <w15:commentEx w15:paraId="272F5B35" w15:done="0"/>
  <w15:commentEx w15:paraId="272F5B36" w15:done="0"/>
  <w15:commentEx w15:paraId="272F5B37" w15:done="0"/>
  <w15:commentEx w15:paraId="272F5B38" w15:done="0"/>
  <w15:commentEx w15:paraId="272F5B39" w15:done="0"/>
  <w15:commentEx w15:paraId="272F5B3A" w15:done="0"/>
  <w15:commentEx w15:paraId="272F5B3B" w15:done="0"/>
  <w15:commentEx w15:paraId="272F5B3C" w15:done="0"/>
  <w15:commentEx w15:paraId="272F5B3D" w15:done="0"/>
  <w15:commentEx w15:paraId="272F5B3E" w15:done="0"/>
  <w15:commentEx w15:paraId="272F5B3F" w15:done="0"/>
  <w15:commentEx w15:paraId="272F5B40" w15:done="0"/>
  <w15:commentEx w15:paraId="272F5B41" w15:done="0"/>
  <w15:commentEx w15:paraId="272F5B42" w15:done="0"/>
  <w15:commentEx w15:paraId="272F5B43" w15:done="0"/>
  <w15:commentEx w15:paraId="272F5B44" w15:done="0"/>
  <w15:commentEx w15:paraId="272F5B4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 Pro">
    <w:charset w:val="00"/>
    <w:family w:val="roman"/>
    <w:pitch w:val="default"/>
  </w:font>
  <w:font w:name="Segoe UI">
    <w:charset w:val="00"/>
    <w:family w:val="auto"/>
    <w:pitch w:val="default"/>
  </w:font>
  <w:font w:name="SimSun"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61230925" w:val="1405" w:fileVer="343" w:fileVer64="64" w:fileVerOS="3"/>
  <w:zoom w:percent="100"/>
  <w:view w:val="print"/>
  <w:defaultTabStop w:val="708"/>
  <w:autoHyphenation w:val="1"/>
  <w:doNotShadeFormData w:val="1"/>
  <w:captions>
    <w:caption w:name="Tabla" w:pos="below" w:numFmt="decimal"/>
    <w:caption w:name="Figura" w:pos="below" w:numFmt="decimal"/>
    <w:caption w:name="Imagen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tmTrialVersion Id="1761230925" ProgID="-559038741" val="0"/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 kern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  <w:rPr>
      <w:sz w:val="20"/>
      <w:szCs w:val="20"/>
    </w:rPr>
  </w:style>
  <w:style w:type="paragraph" w:styleId="para5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 Pro" w:hAnsi="Garamond Pro" w:eastAsia="Garamond Pro" w:cs="Garamond Pro"/>
        <w:kern w:val="1" kern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  <w:rPr>
      <w:sz w:val="20"/>
      <w:szCs w:val="20"/>
    </w:rPr>
  </w:style>
  <w:style w:type="paragraph" w:styleId="para5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comments" Target="comments.xml"/><Relationship Id="rId8" Type="http://schemas.microsoft.com/office/2011/relationships/commentsExtended" Target="commentsExtended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Garamond Pro"/>
        <a:ea typeface="Garamond Pro"/>
        <a:cs typeface="Garamond Pro"/>
      </a:majorFont>
      <a:minorFont>
        <a:latin typeface="Garamond Pro"/>
        <a:ea typeface="Garamond Pro"/>
        <a:cs typeface="Garamon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Luis Sobalvarro</cp:lastModifiedBy>
  <cp:revision>9</cp:revision>
  <dcterms:created xsi:type="dcterms:W3CDTF">2025-10-23T00:46:13Z</dcterms:created>
  <dcterms:modified xsi:type="dcterms:W3CDTF">2025-10-23T14:48:45Z</dcterms:modified>
</cp:coreProperties>
</file>