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kern w:val="1"/>
          <w:sz w:val="28"/>
          <w:szCs w:val="28"/>
          <w:lang w:eastAsia="zh-cn" w:bidi="ar-sa"/>
        </w:rPr>
      </w:pPr>
      <w:r>
        <w:rPr>
          <w:kern w:val="1"/>
          <w:sz w:val="28"/>
          <w:szCs w:val="28"/>
          <w:lang w:eastAsia="zh-cn" w:bidi="ar-sa"/>
        </w:rPr>
      </w:r>
    </w:p>
    <w:p>
      <w:pPr>
        <w:rPr>
          <w:b/>
          <w:bCs/>
          <w:color w:val="202124"/>
          <w:kern w:val="1"/>
          <w:sz w:val="36"/>
          <w:szCs w:val="36"/>
          <w:lang w:eastAsia="zh-cn" w:bidi="ar-sa"/>
        </w:rPr>
      </w:pPr>
      <w:r>
        <w:rPr>
          <w:b/>
          <w:bCs/>
          <w:color w:val="202124"/>
          <w:kern w:val="1"/>
          <w:sz w:val="36"/>
          <w:szCs w:val="36"/>
          <w:lang w:eastAsia="zh-cn" w:bidi="ar-sa"/>
        </w:rPr>
        <w:t>How should “smoothing” be done, and how much should be used?</w:t>
      </w:r>
    </w:p>
    <w:p>
      <w:pPr>
        <w:rPr>
          <w:color w:val="202124"/>
          <w:kern w:val="1"/>
          <w:sz w:val="28"/>
          <w:szCs w:val="28"/>
          <w:lang w:eastAsia="zh-cn" w:bidi="ar-sa"/>
        </w:rPr>
      </w:pPr>
      <w:r>
        <w:rPr>
          <w:color w:val="202124"/>
          <w:kern w:val="1"/>
          <w:sz w:val="28"/>
          <w:szCs w:val="28"/>
          <w:lang w:eastAsia="zh-cn" w:bidi="ar-sa"/>
        </w:rPr>
      </w:r>
    </w:p>
    <w:p>
      <w:pPr>
        <w:rPr>
          <w:kern w:val="1"/>
          <w:sz w:val="28"/>
          <w:szCs w:val="28"/>
          <w:lang w:eastAsia="zh-cn" w:bidi="ar-sa"/>
        </w:rPr>
      </w:pPr>
      <w:r>
        <w:rPr>
          <w:color w:val="202124"/>
          <w:kern w:val="1"/>
          <w:sz w:val="28"/>
          <w:szCs w:val="28"/>
          <w:lang w:eastAsia="zh-cn" w:bidi="ar-sa"/>
        </w:rPr>
        <w:t xml:space="preserve">There are many ways to “smooth” data such as GPS coordinates. After a bit of searching it appears that a method known as </w:t>
      </w:r>
      <w:r>
        <w:rPr>
          <w:b/>
          <w:bCs/>
          <w:color w:val="202124"/>
          <w:kern w:val="1"/>
          <w:sz w:val="28"/>
          <w:szCs w:val="28"/>
          <w:lang w:eastAsia="zh-cn" w:bidi="ar-sa"/>
        </w:rPr>
        <w:t>Savitzky–Golay</w:t>
      </w:r>
      <w:r>
        <w:rPr>
          <w:color w:val="202124"/>
          <w:kern w:val="1"/>
          <w:sz w:val="28"/>
          <w:szCs w:val="28"/>
          <w:lang w:eastAsia="zh-cn" w:bidi="ar-sa"/>
        </w:rPr>
        <w:t xml:space="preserve"> filter</w:t>
      </w:r>
      <w:r>
        <w:rPr>
          <w:kern w:val="1"/>
          <w:sz w:val="28"/>
          <w:szCs w:val="28"/>
          <w:lang w:eastAsia="zh-cn" w:bidi="ar-sa"/>
        </w:rPr>
        <w:t>ing would perhaps be most appropriate. This technique was developed around 1964 and is described in this Wikipedia article:</w:t>
      </w:r>
    </w:p>
    <w:p>
      <w:pPr>
        <w:rPr>
          <w:color w:val="202124"/>
          <w:kern w:val="1"/>
          <w:sz w:val="28"/>
          <w:szCs w:val="28"/>
          <w:lang w:eastAsia="zh-cn" w:bidi="ar-sa"/>
        </w:rPr>
      </w:pPr>
      <w:r>
        <w:rPr>
          <w:color w:val="202124"/>
          <w:kern w:val="1"/>
          <w:sz w:val="28"/>
          <w:szCs w:val="28"/>
          <w:lang w:eastAsia="zh-cn" w:bidi="ar-sa"/>
        </w:rPr>
      </w:r>
    </w:p>
    <w:p>
      <w:pPr>
        <w:ind w:left="720"/>
        <w:rPr>
          <w:b/>
          <w:bCs/>
          <w:kern w:val="1"/>
          <w:sz w:val="28"/>
          <w:szCs w:val="28"/>
          <w:lang w:eastAsia="zh-cn" w:bidi="ar-sa"/>
        </w:rPr>
      </w:pPr>
      <w:r>
        <w:rPr>
          <w:b/>
          <w:bCs/>
          <w:kern w:val="1"/>
          <w:sz w:val="28"/>
          <w:szCs w:val="28"/>
          <w:lang w:eastAsia="zh-cn" w:bidi="ar-sa"/>
        </w:rPr>
        <w:t>https://en.wikipedia.org/wiki/Savitzky-Golay_filter</w:t>
      </w:r>
    </w:p>
    <w:p>
      <w:pPr>
        <w:rPr>
          <w:color w:val="202124"/>
          <w:kern w:val="1"/>
          <w:sz w:val="28"/>
          <w:szCs w:val="28"/>
          <w:lang w:eastAsia="zh-cn" w:bidi="ar-sa"/>
        </w:rPr>
      </w:pPr>
      <w:r>
        <w:rPr>
          <w:color w:val="202124"/>
          <w:kern w:val="1"/>
          <w:sz w:val="28"/>
          <w:szCs w:val="28"/>
          <w:lang w:eastAsia="zh-cn" w:bidi="ar-sa"/>
        </w:rPr>
      </w:r>
    </w:p>
    <w:p>
      <w:pPr>
        <w:rPr>
          <w:color w:val="202124"/>
          <w:kern w:val="1"/>
          <w:sz w:val="28"/>
          <w:szCs w:val="28"/>
          <w:lang w:eastAsia="zh-cn" w:bidi="ar-sa"/>
        </w:rPr>
      </w:pPr>
      <w:r>
        <w:rPr>
          <w:color w:val="202124"/>
          <w:kern w:val="1"/>
          <w:sz w:val="28"/>
          <w:szCs w:val="28"/>
          <w:lang w:eastAsia="zh-cn" w:bidi="ar-sa"/>
        </w:rPr>
        <w:t xml:space="preserve">The question still remains as to how much smoothing should be applied? A </w:t>
      </w:r>
      <w:r>
        <w:rPr>
          <w:b/>
          <w:bCs/>
          <w:color w:val="202124"/>
          <w:kern w:val="1"/>
          <w:sz w:val="28"/>
          <w:szCs w:val="28"/>
          <w:lang w:eastAsia="zh-cn" w:bidi="ar-sa"/>
        </w:rPr>
        <w:t xml:space="preserve">Savitzky–Golay </w:t>
      </w:r>
      <w:r>
        <w:rPr>
          <w:color w:val="202124"/>
          <w:kern w:val="1"/>
          <w:sz w:val="28"/>
          <w:szCs w:val="28"/>
          <w:lang w:eastAsia="zh-cn" w:bidi="ar-sa"/>
        </w:rPr>
        <w:t xml:space="preserve">filter allows the user to specify the number of points to be used at each step in the smoothing process. Using a higher number of points results in a “smoother” path, but too high a number results in a path that ignores actual “jogs” in the trail. In order to determine the “correct” amount of “smoothing” I used the </w:t>
      </w:r>
      <w:r>
        <w:rPr>
          <w:b/>
          <w:bCs/>
          <w:color w:val="202124"/>
          <w:kern w:val="1"/>
          <w:sz w:val="28"/>
          <w:szCs w:val="28"/>
          <w:lang w:eastAsia="zh-cn" w:bidi="ar-sa"/>
        </w:rPr>
        <w:t>Burnt Mountain</w:t>
      </w:r>
      <w:r>
        <w:rPr>
          <w:color w:val="202124"/>
          <w:kern w:val="1"/>
          <w:sz w:val="28"/>
          <w:szCs w:val="28"/>
          <w:lang w:eastAsia="zh-cn" w:bidi="ar-sa"/>
        </w:rPr>
        <w:t xml:space="preserve"> trail as a test case. The published length of this trail itself is 2.1 miles (not including any approach/connecting trails). Using a 5-point </w:t>
      </w:r>
      <w:r>
        <w:rPr>
          <w:b/>
          <w:bCs/>
          <w:color w:val="202124"/>
          <w:kern w:val="1"/>
          <w:sz w:val="28"/>
          <w:szCs w:val="28"/>
          <w:lang w:eastAsia="zh-cn" w:bidi="ar-sa"/>
        </w:rPr>
        <w:t>Savitzky–Golay</w:t>
      </w:r>
      <w:r>
        <w:rPr>
          <w:color w:val="202124"/>
          <w:kern w:val="1"/>
          <w:sz w:val="28"/>
          <w:szCs w:val="28"/>
          <w:lang w:eastAsia="zh-cn" w:bidi="ar-sa"/>
        </w:rPr>
        <w:t xml:space="preserve"> filter results in a calculated length of 2.18 miles which seems to be reasonably correct. I’ve been using 5 points on subsequent hikes and the resulting hike distances seem to agree reasonable well with “published” values. (Even these “published” values can vary quite a bit.</w:t>
      </w:r>
    </w:p>
    <w:p>
      <w:pPr>
        <w:rPr>
          <w:color w:val="202124"/>
          <w:kern w:val="1"/>
          <w:sz w:val="28"/>
          <w:szCs w:val="28"/>
          <w:lang w:eastAsia="zh-cn" w:bidi="ar-sa"/>
        </w:rPr>
      </w:pPr>
      <w:r>
        <w:rPr>
          <w:noProof/>
        </w:rPr>
        <w:drawing>
          <wp:anchor distT="114300" distB="114300" distL="114300" distR="114300" simplePos="0" relativeHeight="251658241" behindDoc="0" locked="0" layoutInCell="0" hidden="0" allowOverlap="1">
            <wp:simplePos x="0" y="0"/>
            <wp:positionH relativeFrom="page">
              <wp:posOffset>3897630</wp:posOffset>
            </wp:positionH>
            <wp:positionV relativeFrom="page">
              <wp:posOffset>5017135</wp:posOffset>
            </wp:positionV>
            <wp:extent cx="3318510" cy="2270760"/>
            <wp:effectExtent l="0" t="0" r="0" b="0"/>
            <wp:wrapSquare wrapText="bothSides"/>
            <wp:docPr id="1" name="Pictur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2"/>
                    <pic:cNvPicPr>
                      <a:picLocks noChangeAspect="1"/>
                      <a:extLst>
                        <a:ext uri="smNativeData">
                          <sm:smNativeData xmlns:sm="smNativeData" val="SMDATA_17_Qo+FZ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IAAAAAKIAAAAAAAAAAAAAAAAAAAAAAAD6FwAAAAAAAAAAAADdHgAAahQAAPgNAAAAAAAA+hcAAN0e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18510" cy="227076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58242" behindDoc="0" locked="0" layoutInCell="0" hidden="0" allowOverlap="1">
            <wp:simplePos x="0" y="0"/>
            <wp:positionH relativeFrom="page">
              <wp:posOffset>499110</wp:posOffset>
            </wp:positionH>
            <wp:positionV relativeFrom="page">
              <wp:posOffset>5066665</wp:posOffset>
            </wp:positionV>
            <wp:extent cx="3307080" cy="2221230"/>
            <wp:effectExtent l="0" t="0" r="0" b="0"/>
            <wp:wrapSquare wrapText="bothSides"/>
            <wp:docPr id="2" name="Pictur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3"/>
                    <pic:cNvPicPr>
                      <a:picLocks noChangeAspect="1"/>
                      <a:extLst>
                        <a:ext uri="smNativeData">
                          <sm:smNativeData xmlns:sm="smNativeData" val="SMDATA_17_Qo+FZ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FgUAACqDQAAWBQAAKoN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IAAAAAKIAAAAAAAAAAAAAAAAAAAAAAAASAwAAAAAAAAAAAAArHwAAWBQAAKoNAAAAAAAAEgMAACsfAAAoAAAACAAAAAEAAAABAAAAMAAAABQAAAAAAAAAAAD//wAAAQAAAP//AAAB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07080" cy="222123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202124"/>
          <w:kern w:val="1"/>
          <w:sz w:val="28"/>
          <w:szCs w:val="28"/>
          <w:lang w:eastAsia="zh-cn" w:bidi="ar-sa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5840" w:w="12240"/>
      <w:pgMar w:left="720" w:top="720" w:right="720" w:bottom="720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Calibri">
    <w:charset w:val="00"/>
    <w:family w:val="swiss"/>
    <w:pitch w:val="default"/>
  </w:font>
  <w:font w:name="Trebuchet MS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20028994" w:val="1064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4"/>
      <w:szCs w:val="24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4"/>
      <w:szCs w:val="24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8</cp:revision>
  <dcterms:created xsi:type="dcterms:W3CDTF">2022-05-24T19:58:25Z</dcterms:created>
  <dcterms:modified xsi:type="dcterms:W3CDTF">2024-07-03T17:49:54Z</dcterms:modified>
</cp:coreProperties>
</file>