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tabs defTabSz="720">
          <w:tab w:val="right" w:pos="14457" w:leader="none"/>
        </w:tabs>
        <w:rPr>
          <w:rFonts w:cs="Minion Web"/>
          <w:b/>
          <w:color w:val="000000"/>
        </w:rPr>
      </w:pPr>
      <w:r>
        <w:rPr>
          <w:rFonts w:ascii="Minion Web" w:hAnsi="Minion Web" w:cs="Minion Web"/>
          <w:b/>
          <w:color w:val="000000"/>
          <w:sz w:val="28"/>
          <w:szCs w:val="28"/>
        </w:rPr>
        <w:t xml:space="preserve">JP St Aubyn 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(1815 – 1895)</w:t>
        <w:tab/>
      </w:r>
      <w:r>
        <w:rPr>
          <w:rFonts w:cs="Minion Web"/>
          <w:b/>
          <w:color w:val="000000"/>
        </w:rPr>
        <w:t>As at 12 Jan 2023</w:t>
      </w:r>
      <w:r>
        <w:rPr>
          <w:rFonts w:cs="Minion Web"/>
          <w:b/>
          <w:color w:val="000000"/>
        </w:rPr>
      </w:r>
    </w:p>
    <w:p>
      <w:pPr>
        <w:spacing w:after="0" w:line="240" w:lineRule="auto"/>
        <w:rPr>
          <w:rFonts w:ascii="Minion Web" w:hAnsi="Minion Web" w:cs="Minion Web"/>
          <w:b/>
          <w:color w:val="000000"/>
        </w:rPr>
      </w:pPr>
      <w:r>
        <w:rPr>
          <w:rFonts w:ascii="Minion Web" w:hAnsi="Minion Web" w:cs="Minion Web"/>
          <w:b/>
          <w:color w:val="000000"/>
        </w:rPr>
      </w:r>
    </w:p>
    <w:tbl>
      <w:tblPr>
        <w:tblStyle w:val="TableNormal"/>
        <w:name w:val="Table1"/>
        <w:tabOrder w:val="0"/>
        <w:jc w:val="left"/>
        <w:tblInd w:w="0" w:type="dxa"/>
        <w:tblW w:w="14570" w:type="dxa"/>
        <w:tblLook w:val="0600" w:firstRow="0" w:lastRow="0" w:firstColumn="0" w:lastColumn="0" w:noHBand="1" w:noVBand="1"/>
      </w:tblPr>
      <w:tblGrid>
        <w:gridCol w:w="2309"/>
        <w:gridCol w:w="3400"/>
        <w:gridCol w:w="877"/>
        <w:gridCol w:w="3595"/>
        <w:gridCol w:w="4389"/>
      </w:tblGrid>
      <w:tr>
        <w:trPr>
          <w:tblHeader/>
          <w:cantSplit/>
          <w:trHeight w:val="0" w:hRule="auto"/>
        </w:trPr>
        <w:tc>
          <w:tcPr>
            <w:tcW w:w="2309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Place</w:t>
            </w:r>
          </w:p>
        </w:tc>
        <w:tc>
          <w:tcPr>
            <w:tcW w:w="3400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Work</w:t>
            </w:r>
          </w:p>
        </w:tc>
        <w:tc>
          <w:tcPr>
            <w:tcW w:w="877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Date</w:t>
            </w:r>
          </w:p>
        </w:tc>
        <w:tc>
          <w:tcPr>
            <w:tcW w:w="3595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Source</w:t>
            </w:r>
          </w:p>
        </w:tc>
        <w:tc>
          <w:tcPr>
            <w:tcW w:w="4389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Notes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Bedfordshire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Ampthill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Andrew  - alterations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Bedford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aisles extended,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Faculty,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misc work 1876 – 1902 (latterly by Wadling)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Toddington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George - restoration of 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later restored by Edis (1878)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Berkshire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Aldworth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partial restoration and reseating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tower repair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 S aisle, chancel, porch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1862-8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Archives, faculty, ODCal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chancel and part of nave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nave completed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new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BRO,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obit, BFLC, GR, BofE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ODCal,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Ch Bldr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Ecclesiologist,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Berks RO,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rebuilding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Builder,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Archt, BN</w:t>
            </w:r>
            <w:r>
              <w:rPr>
                <w:rFonts w:cs="Minion Web"/>
                <w:color w:val="000000"/>
                <w:sz w:val="20"/>
                <w:szCs w:val="20"/>
              </w:rPr>
              <w:t>, GR, 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Luke church and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BrArcht</w:t>
            </w:r>
            <w:r>
              <w:rPr>
                <w:rFonts w:cs="Minion Web"/>
                <w:color w:val="000000"/>
                <w:sz w:val="20"/>
                <w:szCs w:val="20"/>
              </w:rPr>
              <w:t>, obit,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plan for rebuilding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Berks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attr to Birch, 1871; this was addn of house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Berks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1863-4, stables 1867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Bristol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Mary, Tyndalls Park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completion of nave &amp; aisles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1870-7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obit, BFLC, GR, 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obit says “All Saints”)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Woodlands Church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Buckinghamshire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Aylesbury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St John Evangelist 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1880-5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1894-5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ODP, Bucks RO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Faculty, Bucks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Built 1883, without chancel; since demolished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Aylesbury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1875-80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ODP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Little Horwood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Nicholas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Faculty, ODP, Bucks RO,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Maids Morton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1882-7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Faculty, ODP, </w:t>
            </w:r>
            <w:r>
              <w:rPr>
                <w:rFonts w:cs="Minion Web"/>
                <w:i/>
                <w:iCs/>
                <w:color w:val="000000"/>
                <w:kern w:val="1"/>
                <w:sz w:val="20"/>
                <w:szCs w:val="20"/>
              </w:rPr>
              <w:t>news</w:t>
            </w: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Marsh Gibbon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Mary – new N aisle,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Faculty, Bucks RO,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John Baptist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1882-90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Faculty, ODCBS,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Weston Turville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Bucks RO, ODCBS,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Cambridgeshire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Castle Camps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Coveney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enlargement/alteration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Theological College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Opening 30 April 1881. Now part of King’s School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church (GR)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Gamlingay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Cambs A,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has 1885-6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Gamlingay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Silvester - chapel  at the Heath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Great Shelford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chancel refitted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Rattee &amp; Kett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Abington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Downham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Leonard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Gransden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Thetford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new roofs,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chancel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new aisles,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House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Farm building on glebe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stables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National Schools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Archive, PRO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Teversham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[BofE also describes schools at Arrington, Kingston, Wendy and Whaddon of 1870s as ”style of St Aubyn”; all were built 1875-6 ]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Cornwall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Ashton (Breage)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Annunciation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Boscastle (Minster)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Merteriana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BFLC,</w:t>
            </w:r>
            <w:r>
              <w:rPr>
                <w:sz w:val="20"/>
                <w:szCs w:val="20"/>
              </w:rPr>
              <w:t xml:space="preserve">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  <w:t>, Kellys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Boyton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Name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Breage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Breage - chancel enlarged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1879?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by Geldart 1890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Callington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  <w:t>, Kellys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by JD Sedding 1882 (outer N aisle)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Calstock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64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Calstock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school - add classroom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(school of 1856)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Camborne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Meriadoc – enlargement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Meriadoc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1862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 of 2</w:t>
            </w:r>
            <w:r>
              <w:rPr>
                <w:rFonts w:cs="Minion Web"/>
                <w:color w:val="000000"/>
                <w:sz w:val="20"/>
                <w:szCs w:val="20"/>
                <w:vertAlign w:val="superscript"/>
              </w:rPr>
              <w:t>nd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S aisle 1878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/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Room, Trelowarren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disused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Constantine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Constantine – reseating/repair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Constantine - reroofing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1860-1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Cornelly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Cornelius – rebuild chancel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      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1900-1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Crantock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Carantoc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Further restoration EH Sedding 1902-7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Creed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- report, no work executed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1904 by others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Crowan – restoration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    add vestry and S porch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1870-2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BofE, EH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Patron Revd HM St Aubyn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Clowance – mostly rebuilt after fire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c.1845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 (BN has ‘Clonance’)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of St Aubyn family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Nat.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EH has later buiding with 1888 datestone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Trenoweth House (former vicarage)[?]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Cuby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Cuby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Bochym Manor - alterations/additions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 Stephen Davey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Downderry (Hessenford)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Nicholas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Duloe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Cuby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Cornwall RO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Egloshayle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Petroc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does not name architect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Feock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Feoca –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Fowey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Fimbarrus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Godolphin (Breage)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Baptist, Hirland Cross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i/>
                <w:sz w:val="20"/>
                <w:szCs w:val="20"/>
              </w:rPr>
              <w:t>Ecclesiologist</w:t>
            </w:r>
            <w:r>
              <w:rPr>
                <w:sz w:val="20"/>
                <w:szCs w:val="20"/>
              </w:rPr>
              <w:t>, GR,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grant. Parish of Breage. Now residential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Godolphin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kern w:val="1"/>
                <w:sz w:val="20"/>
                <w:szCs w:val="20"/>
              </w:rPr>
            </w:pPr>
            <w:r>
              <w:rPr>
                <w:i/>
                <w:iCs/>
                <w:kern w:val="1"/>
                <w:sz w:val="20"/>
                <w:szCs w:val="20"/>
              </w:rPr>
              <w:t xml:space="preserve">news, </w:t>
            </w:r>
            <w:r>
              <w:rPr>
                <w:kern w:val="1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site given 1869, not built until 1874-6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Gorran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Guron – roof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  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Kellys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says 1890-5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Gorran Haven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Gulval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Gulval – N aisle, reroof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1891-3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BofE</w:t>
            </w:r>
            <w:r>
              <w:rPr>
                <w:kern w:val="1"/>
                <w:sz w:val="20"/>
                <w:szCs w:val="20"/>
              </w:rPr>
              <w:t xml:space="preserve">, Cornwall RO-faculty, </w:t>
            </w:r>
            <w:r>
              <w:rPr>
                <w:i/>
                <w:iCs/>
                <w:kern w:val="1"/>
                <w:sz w:val="20"/>
                <w:szCs w:val="20"/>
              </w:rPr>
              <w:t xml:space="preserve">news, </w:t>
            </w:r>
            <w:r>
              <w:rPr>
                <w:kern w:val="1"/>
                <w:sz w:val="20"/>
                <w:szCs w:val="20"/>
              </w:rPr>
              <w:t>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color w:val="000000"/>
                <w:kern w:val="1"/>
                <w:sz w:val="20"/>
                <w:szCs w:val="20"/>
              </w:rPr>
              <w:t>St Gulval -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color w:val="000000"/>
                <w:kern w:val="1"/>
                <w:sz w:val="20"/>
                <w:szCs w:val="20"/>
              </w:rPr>
              <w:t>1895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>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270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Gulval (Trythall)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church of All Saints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Cornwall RO-plans,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36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aka Carfury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Gunnislake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rPr>
                <w:sz w:val="20"/>
                <w:szCs w:val="20"/>
              </w:rPr>
              <w:t>ICBS, obit, BofE</w:t>
            </w:r>
            <w:r/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Calstock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Gwennap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Weneppa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Gwennap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Trevince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Henry Beauchamp Tucker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Harrowbarrow (Calstock)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school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[ICBS file missing]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Helland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Helena (Old St Sennian) –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rPr>
                <w:sz w:val="20"/>
                <w:szCs w:val="20"/>
              </w:rPr>
              <w:t>ICBS, BFLC, BofE</w:t>
            </w:r>
            <w:r/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- part rebuilt 1870-5, nave reseated 1878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Helston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kern w:val="1"/>
                <w:sz w:val="20"/>
                <w:szCs w:val="20"/>
              </w:rPr>
            </w:pPr>
            <w:r>
              <w:rPr>
                <w:i/>
                <w:iCs/>
                <w:kern w:val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/>
                <w:sz w:val="20"/>
                <w:szCs w:val="20"/>
              </w:rPr>
            </w:pPr>
            <w:r>
              <w:rPr>
                <w:rFonts w:eastAsia="Minion Pro" w:cs="Minion Pro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Hessenford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Anne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Illogan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Illogan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i/>
                <w:sz w:val="20"/>
                <w:szCs w:val="20"/>
              </w:rPr>
              <w:t>Ecclesiologist,</w:t>
            </w:r>
            <w:r>
              <w:rPr>
                <w:sz w:val="20"/>
                <w:szCs w:val="20"/>
              </w:rPr>
              <w:t xml:space="preserve"> GR, BofE, CRO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church on new site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rebuilt by others 1904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</w:t>
            </w:r>
            <w:r>
              <w:rPr>
                <w:sz w:val="20"/>
                <w:szCs w:val="20"/>
              </w:rPr>
              <w:t>BofE, Cornwall RO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color w:val="000000"/>
                <w:kern w:val="1"/>
                <w:sz w:val="20"/>
                <w:szCs w:val="20"/>
              </w:rPr>
            </w:pPr>
            <w:r>
              <w:rPr>
                <w:color w:val="000000"/>
                <w:kern w:val="1"/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alteration of parsonage for Bp Benson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kern w:val="1"/>
                <w:sz w:val="20"/>
                <w:szCs w:val="20"/>
              </w:rPr>
            </w:pPr>
            <w:r>
              <w:rPr>
                <w:i/>
                <w:iCs/>
                <w:kern w:val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Lis Escop, now Epiphany House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Ladoc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Lanivet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Nevet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Lanteglos by Camelford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Julitta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Kellys says 1873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BofE 1864 and 1873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Lanteglos by Fowey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Wyllow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by E Sedding 1904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Latchley (Calstock)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 xml:space="preserve">St Michael 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1883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iCs/>
                <w:kern w:val="1"/>
                <w:sz w:val="20"/>
                <w:szCs w:val="20"/>
              </w:rPr>
              <w:t xml:space="preserve">British Architect, </w:t>
            </w:r>
            <w:r>
              <w:rPr>
                <w:rFonts w:cs="Calibri"/>
                <w:kern w:val="1"/>
                <w:sz w:val="20"/>
                <w:szCs w:val="20"/>
              </w:rPr>
              <w:t>GR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>Closed 1985, now residential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Launceston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Thomas a Becket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 xml:space="preserve">, BofE, </w:t>
            </w:r>
            <w:r>
              <w:rPr>
                <w:i/>
                <w:iCs/>
                <w:sz w:val="20"/>
                <w:szCs w:val="20"/>
              </w:rPr>
              <w:t>Architect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Lelant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Church restoration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1854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color w:val="000000"/>
                <w:kern w:val="1"/>
                <w:sz w:val="20"/>
                <w:szCs w:val="20"/>
              </w:rPr>
            </w:pPr>
            <w:r>
              <w:rPr>
                <w:color w:val="000000"/>
                <w:kern w:val="1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Plans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Lelant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Uny – font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Lesnewth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rebuild except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Lezant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Briochus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Ludgvan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SS Ludwan &amp; Paul - restoration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Ludgvan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SS Ludwan &amp; Paul –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1912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Mabe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Madern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largely rebuilt after lightning strike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Madron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Trengwainton – house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[now NT – garden] ?1869 for TS Bolitho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Maker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Macra 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(Old St Julian)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BN, obit, GR,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Hilary; memorial window to JPStA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Thomas’ hall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Mawgan-in-Meneage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refers only to work by Sedding in 1894-5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Mawnan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Maunan &amp; Stephen – restoration[?]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Mawnan Smith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Menheniot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Antoninus–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BofE, </w:t>
            </w:r>
            <w:r>
              <w:rPr>
                <w:i/>
                <w:iCs/>
                <w:sz w:val="20"/>
                <w:szCs w:val="20"/>
              </w:rPr>
              <w:t>Ch Bldr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(Old St Lallu)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Mevagissey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Mithian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St Peter - new ceiling and windows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1896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>GR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(built 1861 W White)  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Morwenstow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Mount Hawke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New church – plans, not executed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Cs/>
                <w:color w:val="000000"/>
                <w:kern w:val="1"/>
                <w:sz w:val="20"/>
                <w:szCs w:val="20"/>
              </w:rPr>
            </w:pPr>
            <w:r>
              <w:rPr>
                <w:iCs/>
                <w:color w:val="000000"/>
                <w:kern w:val="1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color w:val="000000"/>
                <w:kern w:val="1"/>
                <w:sz w:val="20"/>
                <w:szCs w:val="20"/>
              </w:rPr>
            </w:pPr>
            <w:r>
              <w:rPr>
                <w:color w:val="000000"/>
                <w:kern w:val="1"/>
                <w:sz w:val="20"/>
                <w:szCs w:val="20"/>
              </w:rPr>
              <w:t>(church 1878 by Hancock)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North Petherwin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Paternus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RO,</w:t>
            </w:r>
            <w:r>
              <w:rPr>
                <w:i/>
                <w:iCs/>
                <w:sz w:val="20"/>
                <w:szCs w:val="20"/>
              </w:rPr>
              <w:t xml:space="preserve"> BNews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Pelynt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Nun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Penponds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 : new parish out of Camborne 1847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Penryn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Gluvias – restoration/part rebuilt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memorial to Archdeacon Phillpotts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BofE, </w:t>
            </w: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Cornwall RO-faculty, etc</w:t>
            </w:r>
          </w:p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Penzance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GR, BofE, BN,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Penzance St Mary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Perranarworthal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Piran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BFLC, GR, BofE, obit, </w:t>
            </w:r>
            <w:r>
              <w:rPr>
                <w:i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CRO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Perranuthnoe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Piran –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GR,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Porthilly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Minver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Probus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Probus &amp; Grace – chancel restoraton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additions 1904 by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Redruth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Stephen, Treleigh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Ruan Minor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Cornwall RO, PRO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Agnes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Agnes – rebuild (except tower)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BFLC, GR, </w:t>
            </w:r>
            <w:r>
              <w:rPr>
                <w:sz w:val="20"/>
                <w:szCs w:val="20"/>
              </w:rPr>
              <w:t>D&amp;M,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Austell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Brioc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BofE,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Breward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Bruered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 xml:space="preserve">, BofE, </w:t>
            </w:r>
            <w:r>
              <w:rPr>
                <w:i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Clements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Pencalenick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BN, obit, Girouard, Cornwall RO,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Michael Henry Williams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Clether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Basil Manor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1870s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Columb Major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Columb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restorations 1846 &amp; 1867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Day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St Day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Cs/>
                <w:kern w:val="1"/>
                <w:sz w:val="20"/>
                <w:szCs w:val="20"/>
              </w:rPr>
            </w:pPr>
            <w:r>
              <w:rPr>
                <w:i/>
                <w:iCs/>
                <w:kern w:val="1"/>
                <w:sz w:val="20"/>
                <w:szCs w:val="20"/>
              </w:rPr>
              <w:t>news</w:t>
            </w:r>
            <w:r>
              <w:rPr>
                <w:iCs/>
                <w:kern w:val="1"/>
                <w:sz w:val="20"/>
                <w:szCs w:val="20"/>
              </w:rPr>
              <w:t>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/>
                <w:sz w:val="20"/>
                <w:szCs w:val="20"/>
              </w:rPr>
            </w:pPr>
            <w:r>
              <w:rPr>
                <w:rFonts w:eastAsia="Minion Pro" w:cs="Minion Pro"/>
                <w:kern w:val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Enoder - report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 1869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Enodoch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Enodoc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Ewe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Gennys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Gennys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Cornwall RO,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top of tower by E Sedding 1900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Germans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German – repairs and refitting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obit,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Issey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Ida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tower fell in 1869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Ives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John, Halse Town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1852-60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BFLC, </w:t>
            </w:r>
            <w:r>
              <w:rPr>
                <w:i/>
                <w:sz w:val="20"/>
                <w:szCs w:val="20"/>
              </w:rPr>
              <w:t>Eccles</w:t>
            </w:r>
            <w:r>
              <w:rPr>
                <w:sz w:val="20"/>
                <w:szCs w:val="20"/>
              </w:rPr>
              <w:t>, BN, obit, GR, BofE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in Penwith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– reseating/repair/reroofing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Levan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Original plans for new church, altered to restoration of existing one. BofE has 1872 by Sedding, 1891 by St Aubyn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Levan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1894-8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FW St Aubyn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Mabyn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Mabon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Mellion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Melaine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Caerhays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Michael’s Mount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Enlargement of house: South Court</w:t>
            </w:r>
          </w:p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Enlargement: SE wing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</w:t>
            </w:r>
          </w:p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i/>
                <w:iCs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D&amp;M, Girouard,</w:t>
            </w:r>
            <w:r>
              <w:rPr>
                <w:sz w:val="20"/>
                <w:szCs w:val="20"/>
              </w:rPr>
              <w:t xml:space="preserve">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John St Aubyn (later Lord St Levan)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Minver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Menfre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sz w:val="20"/>
                <w:szCs w:val="20"/>
              </w:rPr>
              <w:t>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Newlyn East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 Wheal Rose Mine – engine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  <w:t>St Stephen-by-Saltash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  <w:t>St Stephen - tower repair/pinnacles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/>
                <w:sz w:val="20"/>
                <w:szCs w:val="20"/>
              </w:rPr>
              <w:t>1893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color w:val="666666"/>
                <w:kern w:val="1"/>
                <w:sz w:val="20"/>
                <w:szCs w:val="20"/>
              </w:rPr>
            </w:pPr>
            <w:r>
              <w:rPr>
                <w:i/>
                <w:iCs/>
                <w:color w:val="666666"/>
                <w:kern w:val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color w:val="666666"/>
                <w:kern w:val="1"/>
                <w:sz w:val="20"/>
                <w:szCs w:val="20"/>
              </w:rPr>
            </w:pPr>
            <w:r>
              <w:rPr>
                <w:rFonts w:eastAsia="Minion Pro" w:cs="Minion Pro"/>
                <w:color w:val="666666"/>
                <w:kern w:val="1"/>
                <w:sz w:val="20"/>
                <w:szCs w:val="20"/>
              </w:rPr>
              <w:t>report in error - work was by GH Fellowes Prynne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Tudy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Tudic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Wenna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Sennen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Senan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Sticker (St Mewan)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St Mark mission church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1877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 xml:space="preserve">GR, </w:t>
            </w:r>
            <w:r>
              <w:rPr>
                <w:rFonts w:cs="Calibri"/>
                <w:i/>
                <w:iCs/>
                <w:kern w:val="1"/>
                <w:sz w:val="20"/>
                <w:szCs w:val="20"/>
              </w:rPr>
              <w:t>news</w:t>
            </w:r>
            <w:r>
              <w:rPr>
                <w:rFonts w:cs="Calibri"/>
                <w:kern w:val="1"/>
                <w:sz w:val="20"/>
                <w:szCs w:val="20"/>
              </w:rPr>
              <w:t>, Kellys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/>
                <w:sz w:val="20"/>
                <w:szCs w:val="20"/>
              </w:rPr>
            </w:pPr>
            <w:r>
              <w:rPr>
                <w:rFonts w:eastAsia="Minion Pro" w:cs="Minion Pro"/>
                <w:kern w:val="1"/>
                <w:sz w:val="20"/>
                <w:szCs w:val="20"/>
              </w:rPr>
              <w:t>Cornwall RO has only an 1844 appeal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Stratton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i/>
                <w:iCs/>
                <w:kern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>BFLC</w:t>
            </w:r>
            <w:r>
              <w:rPr>
                <w:rFonts w:cs="Calibri"/>
                <w:kern w:val="1"/>
                <w:sz w:val="20"/>
                <w:szCs w:val="20"/>
              </w:rPr>
              <w:t xml:space="preserve">, </w:t>
            </w:r>
            <w:r>
              <w:rPr>
                <w:rFonts w:cs="Calibri"/>
                <w:i/>
                <w:iCs/>
                <w:kern w:val="1"/>
                <w:sz w:val="20"/>
                <w:szCs w:val="20"/>
              </w:rPr>
              <w:t>news</w:t>
            </w:r>
            <w:r>
              <w:rPr>
                <w:rFonts w:cs="Calibri"/>
                <w:i/>
                <w:iCs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Tintagel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Matherian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Tregadillet (Launceston)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replaced by modern building on different site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Tregony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Cuby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Trelawne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remodelling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now a holiday park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Trelissick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additions to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NHL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Carew Davies Gilbert [now NT]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Treslothan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1845, new parish out of Camborne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Trevalga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Petroc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Trewen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Truro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Cathedral - design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unsuccessful competition entry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Tuckingmill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reredos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kern w:val="1"/>
                <w:sz w:val="20"/>
                <w:szCs w:val="20"/>
              </w:rPr>
            </w:pPr>
            <w:r>
              <w:rPr>
                <w:i/>
                <w:iCs/>
                <w:kern w:val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/>
                <w:sz w:val="20"/>
                <w:szCs w:val="20"/>
              </w:rPr>
            </w:pPr>
            <w:r>
              <w:rPr>
                <w:rFonts w:eastAsia="Minion Pro" w:cs="Minion Pro"/>
                <w:kern w:val="1"/>
                <w:sz w:val="20"/>
                <w:szCs w:val="20"/>
              </w:rPr>
              <w:t>[</w:t>
            </w:r>
            <w:r>
              <w:rPr>
                <w:rFonts w:eastAsia="Minion Pro" w:cs="Minion Pro"/>
                <w:i/>
                <w:iCs/>
                <w:kern w:val="1"/>
                <w:sz w:val="20"/>
                <w:szCs w:val="20"/>
              </w:rPr>
              <w:t>?restoration 1878-9</w:t>
            </w:r>
            <w:r>
              <w:rPr>
                <w:rFonts w:eastAsia="Minion Pro" w:cs="Minion Pro"/>
                <w:kern w:val="1"/>
                <w:sz w:val="20"/>
                <w:szCs w:val="20"/>
              </w:rPr>
              <w:t>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Week St Mary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new roof, general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Werrington –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see Devon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Derbyshire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Cubley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Faculty,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Duffield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Alkmund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  [Balguy connection]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Marston Montgomery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new N aisle,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Devon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Bere Ferrers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Bere Ferrers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Bridgerule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Bridget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Buckland Monachorum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implemented: restored 1869 by others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Cornwood (Ivybridge)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Delamore House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wing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1859-60</w:t>
            </w:r>
          </w:p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obit, Girouard,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CEAJ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Adm Geo Parker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Dawlish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Gregory – part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Taunton Courier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Andrew – plans for new 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 illus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plans not implemented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Barnabas, Stuart Rd, Stoke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Stoke Damerel; demolished 2002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James, Moricetown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ICBS,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Eccles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inion Web"/>
                <w:color w:val="000000"/>
                <w:sz w:val="20"/>
                <w:szCs w:val="20"/>
              </w:rPr>
              <w:t>BN,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inion Web"/>
                <w:color w:val="000000"/>
                <w:sz w:val="20"/>
                <w:szCs w:val="20"/>
              </w:rPr>
              <w:t>obit, BFLC, GR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bombed 1941, demolished 1958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James’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Eastlake, PRO, PWDRO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James’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Ecclesiologist, 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Mary, James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ICBS, BN, obit, GR,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demolished 1959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Mary’s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PRO, PWDRO, </w:t>
            </w:r>
            <w:r>
              <w:rPr>
                <w:i/>
                <w:iCs/>
                <w:sz w:val="20"/>
                <w:szCs w:val="20"/>
              </w:rPr>
              <w:t>Builder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Paul, Morice Square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1846-49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ICBS, BN, obit, GR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bombed 1941, demolished 1958</w:t>
            </w:r>
          </w:p>
        </w:tc>
      </w:tr>
      <w:tr>
        <w:trPr>
          <w:tblHeader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Paul’s mission room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Builder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Paul’s school, Cornwall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http://www.devonportonline.co.uk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later Cornwall St School. Demolished 2001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Stephen, George St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addition of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1847-52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1898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ICBS,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Eccles,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BN, obit, BFLC, GR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Stephen’s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ECE, Eastlake,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Stephen’s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PRO, PWDRO,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market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BofE, Listed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Temperance Hall, Fore Street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Directory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prison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obit,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ILN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demolished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Haddington Rd Bible Christian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development of St Aubyn estate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extensive work for Manor of Stoke Damerel</w:t>
            </w:r>
          </w:p>
        </w:tc>
      </w:tr>
      <w:tr>
        <w:trPr>
          <w:tblHeader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Berkeley Cottages, Collingwood Road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wikipedia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Ford church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built</w:t>
            </w:r>
          </w:p>
        </w:tc>
      </w:tr>
      <w:tr>
        <w:trPr>
          <w:tblHeader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Stoke Damerel school - not 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 case for fees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 Portlemouth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Winwaloe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Dowager Duchess of Cleveland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Lamerton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rebuilt after fire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Maristow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Mary Tavy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(further work by Sedding 1893)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Noss Mayo (Revelstoke)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obit, BofE, Howell&amp;Sutton, PWDRO 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Plymouth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Derriford House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plans, appear not to have been implemented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James-the-Less, Clarendon Rd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Eastlake, ICBS, BN, obit, BFLC, GR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Andrew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Rose Ash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1882-92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Giles-on-the-Heath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Canon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Fleming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Stonehouse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Bridge widening and 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Sydenham Damerel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Tiverton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Werrington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Martin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Cornwall RO</w:t>
            </w:r>
            <w:r>
              <w:rPr>
                <w:rFonts w:cs="Calibri"/>
                <w:kern w:val="1"/>
                <w:sz w:val="20"/>
                <w:szCs w:val="20"/>
              </w:rPr>
              <w:t xml:space="preserve">-faculty, </w:t>
            </w:r>
            <w:r>
              <w:rPr>
                <w:rFonts w:cs="Calibri"/>
                <w:i/>
                <w:iCs/>
                <w:kern w:val="1"/>
                <w:sz w:val="20"/>
                <w:szCs w:val="20"/>
              </w:rPr>
              <w:t>news</w:t>
            </w:r>
            <w:r>
              <w:rPr>
                <w:rFonts w:cs="Calibri"/>
                <w:kern w:val="1"/>
                <w:sz w:val="20"/>
                <w:szCs w:val="20"/>
              </w:rPr>
              <w:t>, Kellys</w:t>
            </w:r>
            <w:r>
              <w:rPr>
                <w:rFonts w:cs="Calibri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Truro; in Cornwall since 1974 : St A &amp; W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Dorset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Hilton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color w:val="000000"/>
                <w:sz w:val="20"/>
                <w:szCs w:val="20"/>
              </w:rPr>
              <w:t>, PRO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23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Abbott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Dorset RO,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Abbott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N aisle,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Dorset RO,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Essex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Doddinghurst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Galleywood Common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BofE, GR,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Arthur Pryor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Hadstock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Botolph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other information says Butterfield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Latchingdon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Christ Church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Widford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BN, obit,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Arthur Pryor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Gloucestershire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Almondsbury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Cerney Wick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South Cerney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Colethrop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School-church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Gloucs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Haresfield : dem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1845-51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(uncertain attr)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rebuilt (Chantry House)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 (Lower End)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(uncertain attr)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Dursley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restoration porch, S aisle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Hardwicke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Glebe House (now Puddleduck Hall)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Haresfield 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Haresfield Court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with JP Moore; were these implemented?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Horsley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(now Blackberry Hill)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altered by AW Maberley 1874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Owlpen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Cross – new chancel, reseating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W tower rebuilt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1911-2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GR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Siddington (Upper)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Old Rectory – partly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 Cerney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Hallows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Standish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Gloucs Archive,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Hampshire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Peartree Green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Jesus Chapel 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Southampton St Mary Extra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Sherborne St John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some work 1854?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Southampton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Luke, Newtown – chancel added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Winch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Herefordshire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Cusop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 &amp;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Dinmore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Chapel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Peterchurch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Peterchurch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design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Whitney-on-Wye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 of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Whitney-on-Wye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(West Hills)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plans in 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Hertfordshire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Leavesden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parsonage (All Saints)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demolished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Huntingdon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Abbotsley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Margaret – tower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7f7f7f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7f7f7f"/>
                <w:sz w:val="20"/>
                <w:szCs w:val="20"/>
              </w:rPr>
              <w:t>Tetworth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7f7f7f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7f7f7f"/>
                <w:sz w:val="20"/>
                <w:szCs w:val="20"/>
              </w:rPr>
              <w:t>St Sylvester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DNB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erroneous: see Gamlingay (Cambs)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Kent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Boughton under Blean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Boughton under Blean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Bromley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Brook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Charing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Cliffe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 – tower, transepts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Cliffe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Erith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Christ Church, Lesney Park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BN, obit, BFLC,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Gillingham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Mark, New Brompton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BN, obit, Eastlake, BFLC,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Chart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Halstead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Margaret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Harbledown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Michael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 : new nave and chancel, with old church restored to become south aisle and chapel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Hartley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 Rochester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Lympne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Mersham-le-Hatch – Loggia to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Wyndham Knatchbull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Saltwood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SS Peter&amp; Paul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c.1874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sz w:val="20"/>
                <w:szCs w:val="20"/>
              </w:rPr>
            </w:pPr>
            <w:r>
              <w:rPr>
                <w:rFonts w:cs="Minion Web"/>
                <w:i/>
                <w:iCs/>
                <w:sz w:val="20"/>
                <w:szCs w:val="20"/>
              </w:rPr>
              <w:t>British Archt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heavily restored 1892 by 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Sheldwich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James – new S aisle,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Sheldwich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vicarage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Southfleet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Leicestershire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Appleby Magna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1870-2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[DNB]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sz w:val="20"/>
                <w:szCs w:val="20"/>
              </w:rPr>
              <w:t>no evidence yet found for this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Ashby-de-la-Zouch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enlargement (chancel)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ICBS, BofE, GR, 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Peterborough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Ashby-de-la-Zouch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Helen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ICBS, BFLC, BofE, obit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 Parva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Peter – </w:t>
            </w: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>rebuild chancel, [add N aisle]</w:t>
            </w:r>
            <w:r>
              <w:rPr>
                <w:rFonts w:cs="Minion Web"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ICBS, BFLC, BofE, 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Blackfordby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rebuilding chapel of ease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BFLC.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Trans Leics A&amp;A Soc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Ecclesiologist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implemented:  rebuilt by HI Stevens 1861 ?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Thringstone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/>
                <w:sz w:val="20"/>
                <w:szCs w:val="20"/>
              </w:rPr>
              <w:t xml:space="preserve">ICBS, BofE, GR, 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>, Peterbr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Whitwick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Whitwick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Lincolnshire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Theddlethorpe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restoration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Wadling?</w:t>
            </w:r>
          </w:p>
        </w:tc>
      </w:tr>
      <w:tr>
        <w:trPr>
          <w:tblHeader w:val="0"/>
          <w:cantSplit w:val="0"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London / Middlesex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Barkingside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-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original church by Blore, 1839-40</w:t>
            </w:r>
          </w:p>
        </w:tc>
      </w:tr>
      <w:tr>
        <w:trPr>
          <w:tblHeader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Belsize Park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chancel and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reordering of choir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Baptist, Clay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GR,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Ecclesiologist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School, Clay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vicarage (Glenwood)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Goldsmith’s Building,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61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Fountain Ct, Middle Temple - alteration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Harcourt &amp; Plowden Building,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Architect, Builder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with EM Barry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Garden Court Building,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D&amp;M, RIBA Lib,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 side of Brick Court,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Temple Church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TransRIBA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[bombed WW2, restored]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Notting Dale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Clement, Treadgold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ICBS, BFLC,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Kensington St James, Dioc London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Pimlico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Gabriel Warwick Sq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lived opposite the church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Westminster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33 Essex Street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in style of 1720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Norfolk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Sheringham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1894-9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Northamptonshire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Benefield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Biggin Hall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RCHME,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Courteenhall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Herewald Wake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Draughton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Catherine - chancel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 of Sir Robert Loder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Maidwell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chancel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 xml:space="preserve">BofE, 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Wadling: will of Sir Robert Loder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Silverstone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 xml:space="preserve">BofE, 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Robert Loder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Sulgrave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- restoration, N aisle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 xml:space="preserve">Northampton RO, 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>Peterborough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  <w:t xml:space="preserve"> DC</w:t>
            </w:r>
            <w:r>
              <w:rPr>
                <w:rFonts w:cs="Calibri"/>
                <w:i/>
                <w:iCs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suppressAutoHyphens/>
              <w:hyphenationLines w:val="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Whilton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reseating, chancel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28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i/>
                <w:iCs/>
                <w:kern w:val="1"/>
                <w:sz w:val="20"/>
                <w:szCs w:val="20"/>
              </w:rPr>
              <w:t>B.News</w:t>
            </w:r>
            <w:r>
              <w:rPr>
                <w:rFonts w:cs="Calibri"/>
                <w:kern w:val="1"/>
                <w:sz w:val="20"/>
                <w:szCs w:val="20"/>
              </w:rPr>
              <w:t>, NHL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Whittlebury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heavily restored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ICBS, BFLC, BofE,</w:t>
            </w:r>
            <w:r>
              <w:rPr>
                <w:rFonts w:cs="Calibri"/>
                <w:i/>
                <w:color w:val="000000"/>
                <w:kern w:val="1"/>
                <w:sz w:val="20"/>
                <w:szCs w:val="20"/>
              </w:rPr>
              <w:t xml:space="preserve"> news</w:t>
            </w:r>
            <w:r>
              <w:rPr>
                <w:rFonts w:cs="Calibri"/>
                <w:i/>
                <w:color w:val="000000"/>
                <w:kern w:val="1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  <w:t>Peterbr DC</w:t>
            </w:r>
            <w:r>
              <w:rPr>
                <w:rFonts w:cs="Minion Web"/>
                <w:i/>
                <w:color w:val="000000"/>
                <w:kern w:val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Robert Loder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Nottinghamshire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Eakring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Oxfordshire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Rousham House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extension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1870s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Clement Upton-Cottrell-Dormer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Rousham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SS Leonard &amp; James - rebuild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1867-8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/>
                <w:sz w:val="20"/>
                <w:szCs w:val="20"/>
              </w:rPr>
            </w:pPr>
            <w:r>
              <w:rPr>
                <w:rFonts w:cs="Calibri"/>
                <w:kern w:val="1"/>
                <w:sz w:val="20"/>
                <w:szCs w:val="20"/>
              </w:rPr>
              <w:t>uncertain attribution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Toot Baldon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Lawrence - windows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ODCal, 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named</w:t>
            </w:r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Wootton (Woodstock)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ODP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22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5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Shropshire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Alveley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Innocents, Tuck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Clunbury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Swithin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Clunbury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- minor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Holdgate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   St Aubyn &amp; Wadling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Somerset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Beckington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George -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BFLC, BofE, obit,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and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have “St Gregory”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Carhampton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-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Curry Rivel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Midelney Place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Girouard,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EB Cely-Trevelyan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Ditcheat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 Abbey – remodelling 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(now Priory Court)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Kilmington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Mary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>
              <w:t>see Wiltshire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8 The Parade – former bank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13-20 The Parade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FW St Aubyn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Town Hall (former)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English Heritage,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public hall, later hospital, now redundant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1-4 The Esplanade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Coastguard houses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at Clanville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 (now Blair Lodge)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parochial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VCH, Kellys, 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Watchet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St. Decuman - reseating/repairs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Williton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in Fore St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Suffolk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Blaxhall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Brandeston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[All Saints] – plans for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provided design, but not implemented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Brandeston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Campsea Ashe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restoration/reseating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Clare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Faculty, ICBS,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Clare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- adapt an existing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Glemham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All Saints - reseating/repair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Huntingfield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[St Mary]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Kersey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 :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Glemham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reseating/gallery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Stansfield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[All Saints]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Stansfield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house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Sternfield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Theberton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Theberton Hall – alterations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Woolverstone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restoration/enlargement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BN, obit, BofE, NRO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Surrey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 : Dioc Canterbury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Battersea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Philip – inspection only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built to plans of J Knowles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Capel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Grenehurst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BN, Girouard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for Thos Lambert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Coombe, Kingston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Warren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Hugh Hammersley; altered by Devey 1884-6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6 houses in S Holmwood estate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Anstie Grange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rebuilt c.1911; now apartments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Magdalene - 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local history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Long Ditton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National School, Sugden Road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SHC - 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Mickleham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Birch Grove (later “Mickleham Downs”)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Mr W Mackworth Praed   [demolished]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 Court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C19 alterations since removed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Margaret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Winch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Winchester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Shirley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- reroofing, organ ch, fittings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Canterbury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 (archd. Maidstone)</w:t>
            </w:r>
          </w:p>
        </w:tc>
      </w:tr>
      <w:tr>
        <w:trPr>
          <w:tblHeader w:val="0"/>
          <w:cantSplit/>
          <w:trHeight w:val="473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Tooting Graveney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– new chancel and transept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-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RIBA Lib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South Norwood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Margaret, Upper Norwood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1900-2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   Dioc Canterbury</w:t>
            </w:r>
          </w:p>
        </w:tc>
      </w:tr>
      <w:tr>
        <w:trPr>
          <w:tblHeader w:val="0"/>
          <w:cantSplit/>
          <w:trHeight w:val="44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Wimbledon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St John the Baptist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Rochester. Initial plans by St Aubyn not implemented, final plans by TG Jackson</w:t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Sussex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Cross-in-Hand (E)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Bartholomew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1901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GR, BofE, WSRO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Dec. SW bell turret with spire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Itchingfield </w:t>
            </w:r>
            <w:r>
              <w:rPr>
                <w:rFonts w:cs="Minion Web"/>
                <w:color w:val="000000"/>
                <w:sz w:val="18"/>
                <w:szCs w:val="18"/>
              </w:rPr>
              <w:t>nr Horsham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(W)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Muntham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Girouard,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P S Godman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Rudgwick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[Holy Trinity]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 evidence to support attribution to JPStA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Selsey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taken down and rebuilt on new site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Slaugham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[St Mary] - addition of porch etc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Slinfold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spire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WSRO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not implemented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Slinfold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[Slinfold Lodge]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b/>
                <w:color w:val="000000"/>
                <w:sz w:val="20"/>
                <w:szCs w:val="20"/>
              </w:rPr>
              <w:t>tbc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Warwickshire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Wappenbury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St John Baptist – reseating/part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AE Lloyd-Oswell; St Aubyn inspection only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Wiltshire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Dilton Marsh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Chalcot House - alterations/additions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BofE,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CP Phipps</w:t>
            </w:r>
          </w:p>
        </w:tc>
      </w:tr>
      <w:tr>
        <w:trPr>
          <w:tblHeader w:val="0"/>
          <w:cantSplit w:val="0"/>
          <w:trHeight w:val="170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Kilmington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Mary - enlargement/part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Somerset until 1896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dioc Gloucs &amp; Bristol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Marston Meysey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WSHC,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dioc Gloucs &amp; Bristol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Westbury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Saints - survey &amp; report only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Worcestershire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Abberley, nr Stourport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additions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main lodge 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Ellbatch lodge 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Abberley Hall – clock tower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c.1881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c.1883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c.1883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BofE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Worcs HER/NHL, BofE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Worcs HER/NHL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Girouard, RIBA Lib, BofE, 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JJ Jones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Oakhampton House - remodelling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Country Life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John Henry Crane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Witley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by others 1895; now a scout hall</w:t>
            </w:r>
          </w:p>
        </w:tc>
      </w:tr>
      <w:tr>
        <w:trPr>
          <w:tblHeader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Suckley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St John Baptist -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WJ Hopkins; St Aubyn inspection/reseating plan</w:t>
            </w:r>
          </w:p>
        </w:tc>
      </w:tr>
      <w:tr>
        <w:trPr>
          <w:tblHeader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Wyre Piddle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village cross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/>
            <w:bookmarkStart w:id="0" w:name="_GoBack"/>
            <w:r/>
            <w:bookmarkEnd w:id="0"/>
            <w:r/>
            <w:r>
              <w:rPr>
                <w:rFonts w:cs="Minion Web"/>
                <w:b/>
                <w:color w:val="ffffff"/>
              </w:rPr>
              <w:t>Yorkshire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Nostell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 (illus)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Wales : Carmarthen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Llangendeirne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(Llangyndeyrn)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Cyndeyrn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Arch Cambrensis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Wales : Flintshire</w:t>
            </w:r>
          </w:p>
        </w:tc>
      </w:tr>
      <w:tr>
        <w:trPr>
          <w:tblHeader w:val="0"/>
          <w:cantSplit/>
          <w:trHeight w:val="279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Bangor-is-y-coed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Schoolmaster’s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Flintshire RO - 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/>
            <w:r/>
          </w:p>
        </w:tc>
      </w:tr>
      <w:tr>
        <w:trPr>
          <w:tblHeader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Wales : Pembrokeshire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Newchapel (Manordeifi)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Pentre - Remodelling of house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Private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Col AH Saunders-Davies; mostly demolished dem: font and pulpit now in Manordeifi church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Overseas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Dresden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destroyed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Kilmaloada, Co. Cork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Dict. Irish Architects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William Bence-Jones of Lisselane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Berkeley Hall at Queen’s College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Dict. Irish Architects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William Bence-Jones   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demolished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</w:tbl>
    <w:p>
      <w:pPr>
        <w:spacing w:after="0" w:line="240" w:lineRule="auto"/>
        <w:rPr>
          <w:rFonts w:cs="Minion Web"/>
          <w:color w:val="000000"/>
        </w:rPr>
      </w:pPr>
      <w:r>
        <w:rPr>
          <w:rFonts w:cs="Minion Web"/>
          <w:color w:val="000000"/>
        </w:rPr>
        <w:t xml:space="preserve">“obit” indicates obituary in the </w:t>
      </w:r>
      <w:r>
        <w:rPr>
          <w:rFonts w:cs="Minion Web"/>
          <w:i/>
          <w:color w:val="000000"/>
        </w:rPr>
        <w:t>Builder</w:t>
      </w:r>
      <w:r>
        <w:rPr>
          <w:rFonts w:cs="Minion Web"/>
          <w:color w:val="000000"/>
        </w:rPr>
        <w:t xml:space="preserve"> and </w:t>
      </w:r>
      <w:r>
        <w:rPr>
          <w:rFonts w:cs="Minion Web"/>
          <w:i/>
          <w:color w:val="000000"/>
        </w:rPr>
        <w:t xml:space="preserve">RIBA Journal  :   </w:t>
      </w:r>
      <w:r>
        <w:rPr>
          <w:rFonts w:cs="Minion Web"/>
          <w:color w:val="000000"/>
        </w:rPr>
        <w:t xml:space="preserve">“BN” indicates biography in </w:t>
      </w:r>
      <w:r>
        <w:rPr>
          <w:rFonts w:cs="Minion Web"/>
          <w:i/>
          <w:color w:val="000000"/>
        </w:rPr>
        <w:t>Building News  : “news”</w:t>
      </w:r>
      <w:r>
        <w:rPr>
          <w:rFonts w:cs="Minion Web"/>
          <w:color w:val="000000"/>
        </w:rPr>
        <w:t xml:space="preserve">  indicates newspaper report</w:t>
      </w:r>
    </w:p>
    <w:p>
      <w:r>
        <w:br w:type="page"/>
      </w:r>
    </w:p>
    <w:tbl>
      <w:tblPr>
        <w:tblStyle w:val="TableNormal"/>
        <w:name w:val="Table2"/>
        <w:tabOrder w:val="0"/>
        <w:jc w:val="left"/>
        <w:tblInd w:w="0" w:type="dxa"/>
        <w:tblW w:w="14563" w:type="dxa"/>
        <w:tblLook w:val="0600" w:firstRow="0" w:lastRow="0" w:firstColumn="0" w:lastColumn="0" w:noHBand="1" w:noVBand="1"/>
      </w:tblPr>
      <w:tblGrid>
        <w:gridCol w:w="2320"/>
        <w:gridCol w:w="3416"/>
        <w:gridCol w:w="881"/>
        <w:gridCol w:w="3612"/>
        <w:gridCol w:w="4334"/>
      </w:tblGrid>
      <w:tr>
        <w:trPr>
          <w:tblHeader/>
          <w:cantSplit/>
          <w:trHeight w:val="0" w:hRule="auto"/>
        </w:trPr>
        <w:tc>
          <w:tcPr>
            <w:tcW w:w="14563" w:type="dxa"/>
            <w:gridSpan w:val="5"/>
            <w:shd w:val="solid" w:color="612927" tmshd="842137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4" w:space="0" w:color="000000" tmln="3, 4, 3, 0, 0"/>
              <w:left w:val="double" w:sz="4" w:space="0" w:color="000000" tmln="3, 4, 3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WORKS BY HENRY WADLING</w:t>
            </w:r>
          </w:p>
        </w:tc>
      </w:tr>
      <w:tr>
        <w:trPr>
          <w:tblHeader/>
          <w:cantSplit/>
          <w:trHeight w:val="0" w:hRule="auto"/>
        </w:trPr>
        <w:tc>
          <w:tcPr>
            <w:tcW w:w="2320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Place</w:t>
            </w:r>
          </w:p>
        </w:tc>
        <w:tc>
          <w:tcPr>
            <w:tcW w:w="3416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Work</w:t>
            </w:r>
          </w:p>
        </w:tc>
        <w:tc>
          <w:tcPr>
            <w:tcW w:w="881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Date</w:t>
            </w:r>
          </w:p>
        </w:tc>
        <w:tc>
          <w:tcPr>
            <w:tcW w:w="3612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Source</w:t>
            </w:r>
          </w:p>
        </w:tc>
        <w:tc>
          <w:tcPr>
            <w:tcW w:w="4334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Notes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Kent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Hartley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country house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Northamptonshire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Lowick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church restoration/additions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Overseas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Moulmin, Burmah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English church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3238480" protected="0"/>
          </w:tcPr>
          <w:p>
            <w:pPr>
              <w:spacing w:after="0" w:line="240" w:lineRule="auto"/>
            </w:pPr>
            <w:r/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1906" w:w="16838" w:orient="landscape"/>
      <w:pgMar w:left="1134" w:top="850" w:right="1134" w:bottom="680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Tahoma">
    <w:charset w:val="00"/>
    <w:family w:val="swiss"/>
    <w:pitch w:val="default"/>
  </w:font>
  <w:font w:name="Minion Web">
    <w:charset w:val="00"/>
    <w:family w:val="roman"/>
    <w:pitch w:val="default"/>
  </w:font>
  <w:font w:name="Minion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efaultTabStop w:val="7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9"/>
    <w:tmLastPosSelect w:val="0"/>
    <w:tmLastPosFrameIdx w:val="1658"/>
    <w:tmLastPosCaret>
      <w:tmLastPosPgfIdx w:val="0"/>
      <w:tmLastPosIdx w:val="19"/>
    </w:tmLastPosCaret>
    <w:tmLastPosAnchor>
      <w:tmLastPosPgfIdx w:val="0"/>
      <w:tmLastPosIdx w:val="0"/>
    </w:tmLastPosAnchor>
    <w:tmLastPosTblRect w:left="0" w:top="0" w:right="0" w:bottom="0"/>
  </w:tmLastPos>
  <w:tmAppRevision w:date="1683238480" w:val="1109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fontsizenormal"/>
    <w:basedOn w:val="char0"/>
  </w:style>
  <w:style w:type="character" w:styleId="char2" w:customStyle="1">
    <w:name w:val="mainentries"/>
    <w:basedOn w:val="char0"/>
  </w:style>
  <w:style w:type="character" w:styleId="char3" w:customStyle="1">
    <w:name w:val="minorheadings"/>
    <w:basedOn w:val="char0"/>
  </w:style>
  <w:style w:type="character" w:styleId="char4" w:customStyle="1">
    <w:name w:val="subentries"/>
    <w:basedOn w:val="char0"/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 w:customStyle="1">
    <w:name w:val="minorindent"/>
    <w:basedOn w:val="char0"/>
  </w:style>
  <w:style w:type="character" w:styleId="char7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8" w:customStyle="1">
    <w:name w:val="Endnote Text Char"/>
    <w:basedOn w:val="char0"/>
    <w:rPr>
      <w:sz w:val="20"/>
      <w:szCs w:val="20"/>
    </w:rPr>
  </w:style>
  <w:style w:type="character" w:styleId="char9">
    <w:name w:val="Endnote Reference"/>
    <w:basedOn w:val="char0"/>
    <w:rPr>
      <w:vertAlign w:val="superscript"/>
    </w:rPr>
  </w:style>
  <w:style w:type="character" w:styleId="char10" w:customStyle="1">
    <w:name w:val="Footnote Text Char"/>
    <w:basedOn w:val="char0"/>
    <w:rPr>
      <w:sz w:val="20"/>
      <w:szCs w:val="20"/>
    </w:rPr>
  </w:style>
  <w:style w:type="character" w:styleId="char11">
    <w:name w:val="Footnote Reference"/>
    <w:basedOn w:val="char0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fontsizenormal"/>
    <w:basedOn w:val="char0"/>
  </w:style>
  <w:style w:type="character" w:styleId="char2" w:customStyle="1">
    <w:name w:val="mainentries"/>
    <w:basedOn w:val="char0"/>
  </w:style>
  <w:style w:type="character" w:styleId="char3" w:customStyle="1">
    <w:name w:val="minorheadings"/>
    <w:basedOn w:val="char0"/>
  </w:style>
  <w:style w:type="character" w:styleId="char4" w:customStyle="1">
    <w:name w:val="subentries"/>
    <w:basedOn w:val="char0"/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 w:customStyle="1">
    <w:name w:val="minorindent"/>
    <w:basedOn w:val="char0"/>
  </w:style>
  <w:style w:type="character" w:styleId="char7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8" w:customStyle="1">
    <w:name w:val="Endnote Text Char"/>
    <w:basedOn w:val="char0"/>
    <w:rPr>
      <w:sz w:val="20"/>
      <w:szCs w:val="20"/>
    </w:rPr>
  </w:style>
  <w:style w:type="character" w:styleId="char9">
    <w:name w:val="Endnote Reference"/>
    <w:basedOn w:val="char0"/>
    <w:rPr>
      <w:vertAlign w:val="superscript"/>
    </w:rPr>
  </w:style>
  <w:style w:type="character" w:styleId="char10" w:customStyle="1">
    <w:name w:val="Footnote Text Char"/>
    <w:basedOn w:val="char0"/>
    <w:rPr>
      <w:sz w:val="20"/>
      <w:szCs w:val="20"/>
    </w:rPr>
  </w:style>
  <w:style w:type="character" w:styleId="char11">
    <w:name w:val="Footnote Reference"/>
    <w:basedOn w:val="char0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/>
  <cp:revision>125</cp:revision>
  <cp:lastPrinted>2015-01-25T02:56:00Z</cp:lastPrinted>
  <dcterms:created xsi:type="dcterms:W3CDTF">2015-01-11T14:25:00Z</dcterms:created>
  <dcterms:modified xsi:type="dcterms:W3CDTF">2023-05-04T21:14:40Z</dcterms:modified>
</cp:coreProperties>
</file>